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D0" w:rsidRPr="00FF7053" w:rsidRDefault="008932D0" w:rsidP="008932D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932D0" w:rsidRPr="00FF7053" w:rsidRDefault="008932D0" w:rsidP="008932D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932D0" w:rsidRPr="00FF7053" w:rsidRDefault="008932D0" w:rsidP="00EE2588">
      <w:pPr>
        <w:jc w:val="center"/>
        <w:rPr>
          <w:b/>
          <w:bCs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932D0" w:rsidRPr="00FF7053" w:rsidRDefault="008932D0" w:rsidP="008932D0">
      <w:pPr>
        <w:rPr>
          <w:b/>
          <w:bCs/>
          <w:lang w:eastAsia="zh-CN"/>
        </w:rPr>
      </w:pPr>
    </w:p>
    <w:p w:rsidR="008932D0" w:rsidRPr="00FF7053" w:rsidRDefault="008932D0" w:rsidP="008932D0">
      <w:pPr>
        <w:ind w:right="27"/>
        <w:rPr>
          <w:lang w:eastAsia="zh-CN"/>
        </w:rPr>
      </w:pPr>
    </w:p>
    <w:p w:rsidR="00EE2588" w:rsidRPr="00FF7053" w:rsidRDefault="00EE2588" w:rsidP="008932D0">
      <w:pPr>
        <w:ind w:right="27"/>
        <w:rPr>
          <w:lang w:eastAsia="zh-CN"/>
        </w:rPr>
      </w:pPr>
    </w:p>
    <w:p w:rsidR="00EE2588" w:rsidRPr="00FF7053" w:rsidRDefault="00EE2588" w:rsidP="008932D0">
      <w:pPr>
        <w:ind w:right="27"/>
        <w:rPr>
          <w:lang w:eastAsia="zh-CN"/>
        </w:rPr>
      </w:pPr>
    </w:p>
    <w:p w:rsidR="00EE2588" w:rsidRPr="00FF7053" w:rsidRDefault="00EE2588" w:rsidP="008932D0">
      <w:pPr>
        <w:ind w:right="27"/>
        <w:rPr>
          <w:lang w:eastAsia="zh-CN"/>
        </w:rPr>
      </w:pPr>
    </w:p>
    <w:p w:rsidR="0043667C" w:rsidRPr="00FF7053" w:rsidRDefault="0043667C" w:rsidP="0043667C">
      <w:pPr>
        <w:jc w:val="right"/>
      </w:pPr>
    </w:p>
    <w:p w:rsidR="0043667C" w:rsidRPr="00FF7053" w:rsidRDefault="0043667C" w:rsidP="0043667C">
      <w:pPr>
        <w:jc w:val="right"/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A3FE3" w:rsidTr="004A3FE3">
        <w:tc>
          <w:tcPr>
            <w:tcW w:w="4253" w:type="dxa"/>
          </w:tcPr>
          <w:p w:rsidR="004A3FE3" w:rsidRDefault="004A3F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4A3FE3" w:rsidRDefault="004A3F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A3FE3" w:rsidRDefault="004A3F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4A3FE3" w:rsidRDefault="004A3F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4A3FE3" w:rsidRDefault="004A3FE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615F8" w:rsidRPr="00FF7053" w:rsidRDefault="005615F8" w:rsidP="0043667C">
      <w:pPr>
        <w:jc w:val="right"/>
      </w:pPr>
    </w:p>
    <w:p w:rsidR="005615F8" w:rsidRPr="00FF7053" w:rsidRDefault="005615F8" w:rsidP="0043667C">
      <w:pPr>
        <w:jc w:val="right"/>
      </w:pPr>
    </w:p>
    <w:p w:rsidR="0043667C" w:rsidRPr="00FF7053" w:rsidRDefault="0043667C" w:rsidP="0043667C">
      <w:pPr>
        <w:jc w:val="right"/>
      </w:pPr>
    </w:p>
    <w:p w:rsidR="0043667C" w:rsidRPr="00FF7053" w:rsidRDefault="0043667C" w:rsidP="0043667C">
      <w:pPr>
        <w:jc w:val="center"/>
        <w:rPr>
          <w:b/>
          <w:bCs/>
          <w:sz w:val="48"/>
          <w:szCs w:val="48"/>
        </w:rPr>
      </w:pPr>
      <w:r w:rsidRPr="00FF7053">
        <w:rPr>
          <w:b/>
          <w:bCs/>
          <w:sz w:val="48"/>
          <w:szCs w:val="48"/>
        </w:rPr>
        <w:t>Фонд оценочных средств</w:t>
      </w:r>
    </w:p>
    <w:p w:rsidR="0043667C" w:rsidRPr="00FF7053" w:rsidRDefault="0043667C" w:rsidP="0043667C">
      <w:pPr>
        <w:jc w:val="center"/>
      </w:pPr>
    </w:p>
    <w:p w:rsidR="0043667C" w:rsidRPr="00FF7053" w:rsidRDefault="0043667C" w:rsidP="0043667C">
      <w:pPr>
        <w:jc w:val="center"/>
        <w:rPr>
          <w:sz w:val="28"/>
          <w:szCs w:val="28"/>
        </w:rPr>
      </w:pPr>
      <w:r w:rsidRPr="00FF7053">
        <w:rPr>
          <w:sz w:val="28"/>
          <w:szCs w:val="28"/>
        </w:rPr>
        <w:t>по учебной дисциплине</w:t>
      </w:r>
    </w:p>
    <w:p w:rsidR="008932D0" w:rsidRPr="00FF7053" w:rsidRDefault="008932D0" w:rsidP="008932D0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FF7053">
        <w:rPr>
          <w:rFonts w:eastAsiaTheme="minorHAnsi"/>
          <w:b/>
          <w:sz w:val="28"/>
          <w:szCs w:val="28"/>
          <w:lang w:eastAsia="en-US"/>
        </w:rPr>
        <w:t>ТЕАТРАЛЬНАЯ ПЕДАГОГИКА</w:t>
      </w:r>
    </w:p>
    <w:p w:rsidR="008932D0" w:rsidRPr="00FF7053" w:rsidRDefault="008932D0" w:rsidP="0043667C">
      <w:pPr>
        <w:jc w:val="center"/>
        <w:rPr>
          <w:sz w:val="28"/>
          <w:szCs w:val="28"/>
        </w:rPr>
      </w:pPr>
    </w:p>
    <w:p w:rsidR="0043667C" w:rsidRPr="00FF7053" w:rsidRDefault="0043667C" w:rsidP="0043667C">
      <w:pPr>
        <w:jc w:val="center"/>
      </w:pPr>
    </w:p>
    <w:p w:rsidR="006A4BDD" w:rsidRPr="006A4BDD" w:rsidRDefault="006A4BDD" w:rsidP="006A4BDD">
      <w:pPr>
        <w:tabs>
          <w:tab w:val="right" w:leader="underscore" w:pos="8505"/>
        </w:tabs>
        <w:rPr>
          <w:b/>
          <w:bCs/>
        </w:rPr>
      </w:pPr>
      <w:r w:rsidRPr="006A4BDD">
        <w:rPr>
          <w:b/>
          <w:bCs/>
        </w:rPr>
        <w:t xml:space="preserve">Направление подготовки </w:t>
      </w:r>
      <w:r w:rsidRPr="006A4BDD">
        <w:rPr>
          <w:rFonts w:eastAsia="Calibri"/>
          <w:bCs/>
          <w:lang w:eastAsia="en-US"/>
        </w:rPr>
        <w:t>51.03.02 Народная художественная культура</w:t>
      </w:r>
    </w:p>
    <w:p w:rsidR="006A4BDD" w:rsidRPr="006A4BDD" w:rsidRDefault="006A4BDD" w:rsidP="006A4BDD">
      <w:pPr>
        <w:tabs>
          <w:tab w:val="right" w:leader="underscore" w:pos="8505"/>
        </w:tabs>
        <w:ind w:firstLine="567"/>
        <w:rPr>
          <w:b/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/>
          <w:bCs/>
        </w:rPr>
      </w:pPr>
      <w:r w:rsidRPr="006A4BDD">
        <w:rPr>
          <w:b/>
          <w:bCs/>
        </w:rPr>
        <w:t xml:space="preserve">Профиль подготовки </w:t>
      </w:r>
      <w:r w:rsidRPr="006A4BDD">
        <w:rPr>
          <w:rFonts w:eastAsia="Calibri"/>
          <w:lang w:eastAsia="en-US"/>
        </w:rPr>
        <w:t>Режиссура любительского театра</w:t>
      </w:r>
    </w:p>
    <w:p w:rsidR="006A4BDD" w:rsidRPr="006A4BDD" w:rsidRDefault="006A4BDD" w:rsidP="006A4BDD">
      <w:pPr>
        <w:tabs>
          <w:tab w:val="right" w:leader="underscore" w:pos="8505"/>
        </w:tabs>
        <w:ind w:firstLine="567"/>
        <w:rPr>
          <w:b/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  <w:r w:rsidRPr="006A4BDD">
        <w:rPr>
          <w:b/>
          <w:bCs/>
        </w:rPr>
        <w:t xml:space="preserve">Квалификация выпускника </w:t>
      </w:r>
      <w:r w:rsidRPr="006A4BDD">
        <w:rPr>
          <w:bCs/>
        </w:rPr>
        <w:t>бакалавр</w:t>
      </w: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  <w:r w:rsidRPr="006A4BDD">
        <w:rPr>
          <w:b/>
          <w:bCs/>
        </w:rPr>
        <w:t xml:space="preserve">Форма обучения </w:t>
      </w:r>
      <w:r w:rsidRPr="006A4BDD">
        <w:rPr>
          <w:bCs/>
        </w:rPr>
        <w:t>заочная</w:t>
      </w:r>
    </w:p>
    <w:p w:rsidR="008932D0" w:rsidRPr="00FF7053" w:rsidRDefault="008932D0" w:rsidP="008932D0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8932D0" w:rsidRPr="00FF7053" w:rsidRDefault="008932D0" w:rsidP="008932D0">
      <w:pPr>
        <w:ind w:left="-142" w:firstLine="142"/>
        <w:jc w:val="center"/>
        <w:rPr>
          <w:b/>
          <w:bCs/>
          <w:lang w:eastAsia="zh-CN"/>
        </w:rPr>
      </w:pPr>
    </w:p>
    <w:p w:rsidR="0043667C" w:rsidRPr="00FF7053" w:rsidRDefault="0043667C" w:rsidP="0043667C">
      <w:pPr>
        <w:jc w:val="right"/>
      </w:pPr>
    </w:p>
    <w:p w:rsidR="005351D7" w:rsidRPr="00FF7053" w:rsidRDefault="005351D7" w:rsidP="0043667C">
      <w:pPr>
        <w:jc w:val="right"/>
      </w:pPr>
    </w:p>
    <w:p w:rsidR="005351D7" w:rsidRPr="00FF7053" w:rsidRDefault="005351D7" w:rsidP="0043667C">
      <w:pPr>
        <w:jc w:val="right"/>
      </w:pPr>
    </w:p>
    <w:p w:rsidR="008C29CA" w:rsidRPr="00FF7053" w:rsidRDefault="005351D7" w:rsidP="005351D7">
      <w:pPr>
        <w:spacing w:line="360" w:lineRule="auto"/>
        <w:jc w:val="center"/>
        <w:rPr>
          <w:b/>
          <w:sz w:val="28"/>
          <w:szCs w:val="28"/>
        </w:rPr>
      </w:pPr>
      <w:r w:rsidRPr="00FF7053">
        <w:rPr>
          <w:b/>
          <w:sz w:val="28"/>
          <w:szCs w:val="28"/>
        </w:rPr>
        <w:lastRenderedPageBreak/>
        <w:t>1.</w:t>
      </w:r>
      <w:r w:rsidR="008C29CA" w:rsidRPr="00FF7053">
        <w:rPr>
          <w:b/>
          <w:sz w:val="28"/>
          <w:szCs w:val="28"/>
        </w:rPr>
        <w:t>ПЕРЕЧЕНЬ КОМПЕТЕНЦИЙ, ФОРМИРУЕМЫХ ПРИ ОСВОЕНИИ ДИСЦИПЛИНЫ «ТЕАТРАЛЬНАЯ ПЕДАГОГИКА»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 Владение основными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формами и методами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 образования,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ПК5.1 Знает о сущности, предмете, целях и задачах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современного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образования, о его взаимосвязях с различными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отраслями педагогической науки;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ПК5.2 Способен раскрыть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роль этнокультурного образования в современном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мировом культурно- информационном пространстве;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сущность, предмет, цели и задачи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</w:tr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ПК10.1 Способен разработать бизнес-план развития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центра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8932D0" w:rsidRPr="00FF7053" w:rsidRDefault="008932D0" w:rsidP="008932D0">
      <w:pPr>
        <w:spacing w:line="276" w:lineRule="auto"/>
        <w:ind w:firstLine="709"/>
        <w:jc w:val="both"/>
        <w:rPr>
          <w:b/>
          <w:bCs/>
          <w:sz w:val="20"/>
          <w:szCs w:val="20"/>
          <w:lang w:eastAsia="zh-CN"/>
        </w:rPr>
      </w:pPr>
    </w:p>
    <w:p w:rsidR="008932D0" w:rsidRPr="00FF7053" w:rsidRDefault="008932D0" w:rsidP="008932D0">
      <w:pPr>
        <w:spacing w:line="276" w:lineRule="auto"/>
        <w:ind w:firstLine="709"/>
        <w:jc w:val="both"/>
        <w:rPr>
          <w:b/>
          <w:bCs/>
          <w:sz w:val="20"/>
          <w:szCs w:val="20"/>
          <w:lang w:eastAsia="zh-CN"/>
        </w:rPr>
      </w:pPr>
    </w:p>
    <w:p w:rsidR="005351D7" w:rsidRPr="00FF7053" w:rsidRDefault="006A4BDD" w:rsidP="005351D7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5351D7" w:rsidRPr="00FF7053">
        <w:rPr>
          <w:b/>
          <w:sz w:val="28"/>
          <w:szCs w:val="28"/>
          <w:lang w:eastAsia="zh-CN"/>
        </w:rPr>
        <w:t>. ОЦЕНОЧНЫЕ СРЕДСТВА</w:t>
      </w:r>
    </w:p>
    <w:p w:rsidR="005351D7" w:rsidRPr="00FF7053" w:rsidRDefault="005351D7" w:rsidP="008932D0">
      <w:pPr>
        <w:spacing w:line="360" w:lineRule="auto"/>
        <w:jc w:val="center"/>
      </w:pPr>
    </w:p>
    <w:p w:rsidR="005351D7" w:rsidRPr="00FF7053" w:rsidRDefault="005351D7" w:rsidP="005351D7">
      <w:pPr>
        <w:spacing w:line="276" w:lineRule="auto"/>
        <w:jc w:val="both"/>
        <w:rPr>
          <w:b/>
          <w:bCs/>
        </w:rPr>
      </w:pPr>
      <w:r w:rsidRPr="00FF7053">
        <w:rPr>
          <w:b/>
          <w:bCs/>
        </w:rPr>
        <w:t xml:space="preserve">ЗАДАНИЯ ДЛЯ ВХОДНОГО КОНТРОЛЯ </w:t>
      </w:r>
      <w:r w:rsidR="006A4BDD">
        <w:rPr>
          <w:b/>
          <w:bCs/>
        </w:rPr>
        <w:t>6</w:t>
      </w:r>
      <w:r w:rsidRPr="00FF7053">
        <w:rPr>
          <w:b/>
          <w:bCs/>
        </w:rPr>
        <w:t xml:space="preserve"> СЕМЕСТРА</w:t>
      </w:r>
    </w:p>
    <w:p w:rsidR="005351D7" w:rsidRPr="00FF7053" w:rsidRDefault="005351D7" w:rsidP="005351D7">
      <w:pPr>
        <w:spacing w:line="276" w:lineRule="auto"/>
        <w:jc w:val="center"/>
        <w:rPr>
          <w:bCs/>
          <w:sz w:val="28"/>
          <w:szCs w:val="28"/>
        </w:rPr>
      </w:pPr>
    </w:p>
    <w:p w:rsidR="005351D7" w:rsidRPr="00FF7053" w:rsidRDefault="005351D7" w:rsidP="005351D7">
      <w:pPr>
        <w:spacing w:line="276" w:lineRule="auto"/>
        <w:rPr>
          <w:bCs/>
        </w:rPr>
      </w:pPr>
      <w:r w:rsidRPr="00FF7053">
        <w:rPr>
          <w:bCs/>
        </w:rPr>
        <w:lastRenderedPageBreak/>
        <w:t>ПРИМЕРНЫЙ ПЕРЕЧЕНЬ ТЕМ ДЛЯ УСТНОГО ОПРОСА: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Режиссер как театральный педагог.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Режиссер как творческий лидер и руководитель всех форм и видов деятельности театрального коллектива.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Необходимость практического владения психолого-педагогическими знаниями.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Репетиция как познавательный, воспитательный и творческий акт.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outlineLvl w:val="0"/>
        <w:rPr>
          <w:b/>
          <w:bCs/>
          <w:iCs/>
        </w:rPr>
      </w:pP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spacing w:line="276" w:lineRule="auto"/>
        <w:jc w:val="both"/>
        <w:rPr>
          <w:b/>
        </w:rPr>
      </w:pPr>
      <w:r w:rsidRPr="00FF7053">
        <w:rPr>
          <w:b/>
        </w:rPr>
        <w:t xml:space="preserve">Задания для входного контроля </w:t>
      </w:r>
      <w:r w:rsidR="006A4BDD">
        <w:rPr>
          <w:b/>
        </w:rPr>
        <w:t>7</w:t>
      </w:r>
      <w:r w:rsidRPr="00FF7053">
        <w:rPr>
          <w:b/>
        </w:rPr>
        <w:t xml:space="preserve"> семестра</w:t>
      </w:r>
    </w:p>
    <w:p w:rsidR="005351D7" w:rsidRPr="00FF7053" w:rsidRDefault="005351D7" w:rsidP="005351D7">
      <w:pPr>
        <w:spacing w:line="276" w:lineRule="auto"/>
        <w:rPr>
          <w:bCs/>
        </w:rPr>
      </w:pPr>
      <w:r w:rsidRPr="00FF7053">
        <w:rPr>
          <w:bCs/>
        </w:rPr>
        <w:t>ПРИМЕРНЫЙ ПЕРЕЧЕНЬ ТЕМ ДЛЯ УСТНОГО ОПРОСА: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Театральная студия любителей как способ ознакомления с основами актерского мастерства.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proofErr w:type="spellStart"/>
      <w:r w:rsidRPr="00FF7053">
        <w:t>Студийность</w:t>
      </w:r>
      <w:proofErr w:type="spellEnd"/>
      <w:r w:rsidRPr="00FF7053">
        <w:t xml:space="preserve"> как качество воспитанности творческого коллектива.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Особенности методики действенного анализа в работе </w:t>
      </w:r>
      <w:proofErr w:type="gramStart"/>
      <w:r w:rsidRPr="00FF7053">
        <w:t>в любителями</w:t>
      </w:r>
      <w:proofErr w:type="gramEnd"/>
      <w:r w:rsidRPr="00FF7053">
        <w:t xml:space="preserve"> (актерами-непрофессионалами). Недопустимость вульгаризации метода.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r w:rsidRPr="00FF7053">
        <w:rPr>
          <w:b/>
          <w:sz w:val="28"/>
          <w:szCs w:val="28"/>
          <w:lang w:eastAsia="zh-CN"/>
        </w:rPr>
        <w:t>ТЕКУЩИЙ КОНТРОЛЬ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  <w:r w:rsidRPr="00FF7053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lastRenderedPageBreak/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FF7053">
        <w:rPr>
          <w:b/>
          <w:sz w:val="28"/>
          <w:szCs w:val="28"/>
        </w:rPr>
        <w:t>Промежуточная аттестация</w:t>
      </w:r>
    </w:p>
    <w:p w:rsidR="005351D7" w:rsidRPr="00FF7053" w:rsidRDefault="006A4BDD" w:rsidP="005351D7">
      <w:pPr>
        <w:widowControl w:val="0"/>
        <w:spacing w:line="276" w:lineRule="auto"/>
        <w:jc w:val="both"/>
        <w:rPr>
          <w:b/>
          <w:lang w:eastAsia="zh-CN"/>
        </w:rPr>
      </w:pPr>
      <w:r>
        <w:rPr>
          <w:b/>
          <w:lang w:eastAsia="zh-CN"/>
        </w:rPr>
        <w:t>6</w:t>
      </w:r>
      <w:r w:rsidR="005351D7" w:rsidRPr="00FF7053">
        <w:rPr>
          <w:b/>
          <w:lang w:eastAsia="zh-CN"/>
        </w:rPr>
        <w:t xml:space="preserve"> семестр – зачет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jc w:val="both"/>
        <w:outlineLvl w:val="0"/>
        <w:rPr>
          <w:b/>
          <w:iCs/>
        </w:rPr>
      </w:pPr>
      <w:r w:rsidRPr="00FF7053">
        <w:rPr>
          <w:b/>
          <w:iCs/>
        </w:rPr>
        <w:t>Примерная тематика рефератов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rPr>
          <w:iCs/>
        </w:rPr>
      </w:pPr>
      <w:r w:rsidRPr="00FF7053">
        <w:rPr>
          <w:iCs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rPr>
          <w:iCs/>
        </w:rPr>
      </w:pP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Учение о коллективе (А.С. Макаренко, В.А. Сухомлинский) и его значение в процессе создания театра любителей.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Действенный анализ в работе с актером-любителем (на примере анализа репетиций в конкретном любительском театре).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Эстетика фольклорного театра и эстетика современного любительского театра.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Социокультурные и эстетические соотношения фольклорного и современного любительского театров.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Игра как универсальный метод работы с детским театральным коллективом.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Театральное искусство как система уроков в школе (цель, содержание, средства, методы обучения и воспитания).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Профессиональная оснащенность режиссера и ее критерии.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lastRenderedPageBreak/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5351D7" w:rsidRPr="00FF7053" w:rsidRDefault="005351D7" w:rsidP="005351D7">
      <w:pPr>
        <w:spacing w:line="276" w:lineRule="auto"/>
        <w:jc w:val="both"/>
      </w:pPr>
    </w:p>
    <w:p w:rsidR="005351D7" w:rsidRPr="00FF7053" w:rsidRDefault="005351D7" w:rsidP="005351D7">
      <w:pPr>
        <w:spacing w:line="276" w:lineRule="auto"/>
        <w:jc w:val="both"/>
      </w:pPr>
      <w:r w:rsidRPr="00FF7053">
        <w:rPr>
          <w:b/>
          <w:bCs/>
        </w:rPr>
        <w:t xml:space="preserve">Критерии оценки: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 «отлично»</w:t>
      </w:r>
      <w:r w:rsidRPr="00FF7053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«хорошо»- </w:t>
      </w:r>
      <w:r w:rsidRPr="00FF7053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</w:t>
      </w:r>
      <w:r w:rsidRPr="00FF7053">
        <w:rPr>
          <w:b/>
        </w:rPr>
        <w:t>удовлетворительно»</w:t>
      </w:r>
      <w:r w:rsidRPr="00FF7053"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5351D7" w:rsidRPr="00FF7053" w:rsidRDefault="005351D7" w:rsidP="005351D7">
      <w:pPr>
        <w:spacing w:line="276" w:lineRule="auto"/>
        <w:jc w:val="both"/>
      </w:pP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6A4BDD" w:rsidP="005351D7">
      <w:pPr>
        <w:widowControl w:val="0"/>
        <w:spacing w:line="192" w:lineRule="auto"/>
        <w:jc w:val="both"/>
        <w:rPr>
          <w:b/>
        </w:rPr>
      </w:pPr>
      <w:r>
        <w:rPr>
          <w:b/>
        </w:rPr>
        <w:t>7</w:t>
      </w:r>
      <w:r w:rsidR="005351D7" w:rsidRPr="00FF7053">
        <w:rPr>
          <w:b/>
        </w:rPr>
        <w:t xml:space="preserve"> семестр-экзамен, ответ по билетам</w:t>
      </w:r>
    </w:p>
    <w:p w:rsidR="005351D7" w:rsidRPr="00FF7053" w:rsidRDefault="005351D7" w:rsidP="005351D7">
      <w:pPr>
        <w:widowControl w:val="0"/>
        <w:spacing w:line="192" w:lineRule="auto"/>
        <w:jc w:val="both"/>
        <w:rPr>
          <w:b/>
        </w:rPr>
      </w:pP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FF7053">
        <w:rPr>
          <w:b/>
          <w:iCs/>
        </w:rPr>
        <w:t>Примерный список вопросов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lastRenderedPageBreak/>
        <w:t>Самодеятельность как творческая деятельность. Самодеятельность и самодеятельный театр.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Самодеятельный театр и фольклорный театр; их социокультурные соотношения в обществе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Фольклор обрядовый и фольклорный театр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Идея «народного театра» и ее реализация в театральной практике конца </w:t>
      </w:r>
      <w:r w:rsidRPr="00FF7053">
        <w:rPr>
          <w:bCs/>
          <w:lang w:val="en-US"/>
        </w:rPr>
        <w:t>XIX</w:t>
      </w:r>
      <w:r w:rsidRPr="00FF7053">
        <w:rPr>
          <w:bCs/>
        </w:rPr>
        <w:t xml:space="preserve"> века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Основные этапы развития рабочего самодеятельного театра.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Самодеятельный театр начала ХХ века. Расцвет агитационных форм.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Театр рабочей молодежи (ТРАМ): репертуар, художественная выразительность спектаклей.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Сущность дискуссий вокруг самодеятельного театра в процессе его становления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Смысл и назначение самодеятельного театра в обществе.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Профессиональная оснащенность режиссера для работы с коллективом актеров-любителей.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Психолого-педагогическая оснащенность режиссера-педагога для творческой работы с любителями.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коллективом самодеятельного театра.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актером-любителем.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детским театральным коллективом.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Этика театрального коллектива. </w:t>
      </w:r>
      <w:proofErr w:type="spellStart"/>
      <w:r w:rsidRPr="00FF7053">
        <w:rPr>
          <w:bCs/>
        </w:rPr>
        <w:t>Студийность</w:t>
      </w:r>
      <w:proofErr w:type="spellEnd"/>
      <w:r w:rsidRPr="00FF7053">
        <w:rPr>
          <w:bCs/>
        </w:rPr>
        <w:t xml:space="preserve"> как качество воспитанности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Проблемы формирования репертуара в самодеятельном театре.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Цели и задачи режиссера-педагога в самодеятельном театре и театральной студии.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Проблема творческих взаимоотношений театра и студии и варианты ее практических решений.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Психолого-педагогические основы набора и отбора в коллектив новых участников.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Педагогические принципы формирования творческого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Репетиция в самодеятельном театре как познавательный, воспитательный и творческий акт.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Театральное искусство в жизни ребенка.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Способы приобщения детей к театральному искусству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Детский кукольный театр; особенности репертуара и учебно-воспитательного процесса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lastRenderedPageBreak/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Значение знаний о темпераменте актера и режиссера для оптимизации творческого процесса.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Школьная театральная студия и школьный театр: своеобразие учебно-творческого процесса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Метод действенного анализа и методика репетиционной работы с актерами-любителями. 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Педагогические принципы формирования детского театрального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Уроки театрального искусства в школе: содержание, система уроков, целенаправленность.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Игра как универсальный метод театральной работы с детьми.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Сценический этюд как ролевая игра в работе с детьми среднего возраста.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709"/>
        <w:rPr>
          <w:iCs/>
        </w:rPr>
      </w:pP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  <w:lang w:eastAsia="zh-CN"/>
        </w:rPr>
      </w:pPr>
      <w:r w:rsidRPr="00FF7053">
        <w:rPr>
          <w:b/>
          <w:lang w:eastAsia="zh-CN"/>
        </w:rPr>
        <w:t>Оценивается:</w:t>
      </w: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</w:rPr>
      </w:pPr>
    </w:p>
    <w:p w:rsidR="005351D7" w:rsidRPr="00FF7053" w:rsidRDefault="005351D7" w:rsidP="005351D7">
      <w:pPr>
        <w:spacing w:line="276" w:lineRule="auto"/>
        <w:jc w:val="both"/>
      </w:pPr>
      <w:r w:rsidRPr="00FF7053">
        <w:rPr>
          <w:b/>
          <w:bCs/>
        </w:rPr>
        <w:t xml:space="preserve">Критерии оценки: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 «отлично»</w:t>
      </w:r>
      <w:r w:rsidRPr="00FF7053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«хорошо»- </w:t>
      </w:r>
      <w:r w:rsidRPr="00FF7053">
        <w:t xml:space="preserve"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</w:t>
      </w:r>
      <w:r w:rsidRPr="00FF7053">
        <w:lastRenderedPageBreak/>
        <w:t>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</w:t>
      </w:r>
      <w:r w:rsidRPr="00FF7053">
        <w:rPr>
          <w:b/>
        </w:rPr>
        <w:t>удовлетворительно»</w:t>
      </w:r>
      <w:r w:rsidRPr="00FF7053"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>«неудовлетворительно</w:t>
      </w:r>
      <w:r w:rsidRPr="00FF7053">
        <w:t>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4A2B6F" w:rsidRPr="00FF7053" w:rsidRDefault="004A2B6F" w:rsidP="004A2B6F">
      <w:pPr>
        <w:spacing w:line="360" w:lineRule="auto"/>
        <w:ind w:left="900" w:right="187"/>
        <w:jc w:val="both"/>
      </w:pPr>
    </w:p>
    <w:p w:rsidR="002E3878" w:rsidRPr="00FF7053" w:rsidRDefault="002E3878" w:rsidP="004A2B6F">
      <w:pPr>
        <w:spacing w:line="360" w:lineRule="auto"/>
        <w:ind w:left="900" w:right="187"/>
        <w:jc w:val="both"/>
      </w:pP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>Программа составлена в соответствии с требованиями ФГОС ВО</w:t>
      </w: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>профиль подготовки: «Режиссура любительского театра»</w:t>
      </w: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 xml:space="preserve">Автор (ы): </w:t>
      </w:r>
      <w:bookmarkStart w:id="0" w:name="_GoBack"/>
      <w:bookmarkEnd w:id="0"/>
    </w:p>
    <w:sectPr w:rsidR="002E3878" w:rsidRPr="00FF7053" w:rsidSect="000C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50F309D"/>
    <w:multiLevelType w:val="hybridMultilevel"/>
    <w:tmpl w:val="7E3C4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270F58"/>
    <w:multiLevelType w:val="hybridMultilevel"/>
    <w:tmpl w:val="14A6A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7C"/>
    <w:rsid w:val="000612AD"/>
    <w:rsid w:val="000C2968"/>
    <w:rsid w:val="0021429F"/>
    <w:rsid w:val="002E3878"/>
    <w:rsid w:val="00322262"/>
    <w:rsid w:val="004240AC"/>
    <w:rsid w:val="0043667C"/>
    <w:rsid w:val="004A2B6F"/>
    <w:rsid w:val="004A3FE3"/>
    <w:rsid w:val="005351D7"/>
    <w:rsid w:val="005615F8"/>
    <w:rsid w:val="00617EC7"/>
    <w:rsid w:val="00620CA4"/>
    <w:rsid w:val="0065128A"/>
    <w:rsid w:val="006A4BDD"/>
    <w:rsid w:val="0081781D"/>
    <w:rsid w:val="008932D0"/>
    <w:rsid w:val="008C29CA"/>
    <w:rsid w:val="009C0F03"/>
    <w:rsid w:val="00B17CE6"/>
    <w:rsid w:val="00B76512"/>
    <w:rsid w:val="00C0705F"/>
    <w:rsid w:val="00C5127E"/>
    <w:rsid w:val="00DC044F"/>
    <w:rsid w:val="00DE07D0"/>
    <w:rsid w:val="00E73740"/>
    <w:rsid w:val="00EE2588"/>
    <w:rsid w:val="00F60213"/>
    <w:rsid w:val="00F8748F"/>
    <w:rsid w:val="00FF7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196DC-CA92-4454-A654-60358EE4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5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CE6"/>
    <w:pPr>
      <w:ind w:left="720"/>
      <w:contextualSpacing/>
    </w:pPr>
  </w:style>
  <w:style w:type="paragraph" w:customStyle="1" w:styleId="Default">
    <w:name w:val="Default"/>
    <w:rsid w:val="00B765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4">
    <w:name w:val="Table Grid"/>
    <w:basedOn w:val="a1"/>
    <w:uiPriority w:val="59"/>
    <w:rsid w:val="0089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89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5351D7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5351D7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3">
    <w:name w:val="toc 3"/>
    <w:basedOn w:val="a"/>
    <w:next w:val="a"/>
    <w:autoRedefine/>
    <w:uiPriority w:val="39"/>
    <w:unhideWhenUsed/>
    <w:rsid w:val="005351D7"/>
    <w:pPr>
      <w:spacing w:after="100"/>
      <w:ind w:left="480"/>
    </w:pPr>
  </w:style>
  <w:style w:type="paragraph" w:customStyle="1" w:styleId="a7">
    <w:name w:val="Для таблиц"/>
    <w:basedOn w:val="a"/>
    <w:uiPriority w:val="99"/>
    <w:qFormat/>
    <w:rsid w:val="005351D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2506</Words>
  <Characters>14287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dcterms:created xsi:type="dcterms:W3CDTF">2022-02-15T07:46:00Z</dcterms:created>
  <dcterms:modified xsi:type="dcterms:W3CDTF">2022-08-30T09:41:00Z</dcterms:modified>
</cp:coreProperties>
</file>